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Bousa Edward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 TOP GALLANT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GARTNER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9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Equivalents (CSE)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136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192.8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are Common Stock Equivalents ("CSEs") received as compensation for service as an outside director of Gartner, Inc. They were granted under the Gartner, Inc. Long-Term Incentive Plan ("LTIP"). The CSEs convert into Gartner common stock on the date the outside director's continuous status as a director terminates, or as otherwise provided in the LTIP.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Tang for Edward Peter Bousa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Kevin Tang and Jennifer Ahn, signing singly and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jointly, 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prepare, execute in the undersigned's name and on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and submit to the U.S. Securities and Exchange Commission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"SEC") a Form ID, including amendments thereto, and any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appropriate to obtain codes, passwords and passphrases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enabling the undersigned to make electronic filings with the SEC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reports required by the Securities Exchange Act of 1934, as amended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"Exchange Act"), or any rule or regulation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beneficial owner and an Officer and/or Director of Gartner,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Inc., a Delaware corporation (the "Company"), Forms ID, 3, 4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amendments thereto) in accordance with Section 16(a)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Exchange Act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complete and execute any such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ID, 3, 4 or 5, complete and execute any amendment or amendments thereto,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timely file such form with the SEC and any stock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shall be in such form and shall contain such terms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any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 or proper to be done in the exercise of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granted, as fully to all intents and purposes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the undersigned might or could do if personally present, with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substitution and revocation, hereby ratifying and confirming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that such attorney-in-fact, or such attorney-in-fact's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and the rights and powers herein granted.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ID, 3, 4 and 5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 in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issued by the Company, unless earlier revoked by the undersigned in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signed writing 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executed as of this 29th day of July,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Edward P. Bousa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Name: Edward P. Bousa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2605" TargetMode="External"/><Relationship Id="rId5" Type="http://schemas.openxmlformats.org/officeDocument/2006/relationships/hyperlink" Target="http://www.sec.gov/cgi-bin/browse-edgar?action=getcompany&amp;CIK=00007492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1151</Words>
  <Characters>6080</Characters>
  <CharactersWithSpaces>7110</CharactersWithSpaces>
  <Paragraphs>149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